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AB" w:rsidRPr="000A0798" w:rsidRDefault="00543AAB" w:rsidP="000A0798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28"/>
          <w:lang w:eastAsia="zh-CN" w:bidi="hi-IN"/>
        </w:rPr>
      </w:pPr>
      <w:r w:rsidRPr="000A0798">
        <w:rPr>
          <w:rFonts w:ascii="Times New Roman" w:eastAsia="Times New Roman" w:hAnsi="Times New Roman" w:cs="Times New Roman"/>
          <w:b/>
          <w:sz w:val="32"/>
          <w:szCs w:val="28"/>
          <w:lang w:eastAsia="ru-RU" w:bidi="hi-IN"/>
        </w:rPr>
        <w:t>Профилактика суицидального поведения</w:t>
      </w:r>
      <w:r w:rsidR="00283787">
        <w:rPr>
          <w:rFonts w:ascii="Times New Roman" w:eastAsia="Times New Roman" w:hAnsi="Times New Roman" w:cs="Times New Roman"/>
          <w:b/>
          <w:sz w:val="32"/>
          <w:szCs w:val="28"/>
          <w:lang w:eastAsia="ru-RU" w:bidi="hi-IN"/>
        </w:rPr>
        <w:t xml:space="preserve"> у подростков</w:t>
      </w:r>
      <w:bookmarkStart w:id="0" w:name="_GoBack"/>
      <w:bookmarkEnd w:id="0"/>
    </w:p>
    <w:p w:rsidR="00543AAB" w:rsidRDefault="00543AAB" w:rsidP="000A0798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374C5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(выступление перед педагогическим коллективом)</w:t>
      </w:r>
    </w:p>
    <w:p w:rsidR="000A0798" w:rsidRPr="00374C54" w:rsidRDefault="000A0798" w:rsidP="000A0798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Так что же такое суицид? И почему же это страшное явление проявляется именно в подростковом возрасте?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Суицид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– акт самоубийства, совершаемый человеком в состоянии сильного душевного расстройства либо под влиянием психического заболевания. Чаще всего суицидальные попытки подростков спонтанные, не продуманные и не спланированные, а совершенные на высоте эмоций. И часто демонстративные: это не столько желание умереть, сколько отчаянный крик о помощи: “Обратите на меня внимание! Поймите меня!” И крик – это нам, взрослым.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   10 сентября-Всемирный день борьбы с самоубийцами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    Согласно статистике, за последние три года количество детских суицидов увеличилось на 37% (включая тех, кого удалось спасти). Чаще всего оканчивают жизнь самоубийством подростки в возрасте от 12 до 14 лет.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 последние 6 месяцев в РФ покончили жизнь самоубийством 351 подросток. Причем это не беспризорники или дети из неблагополучных семей, где родителям до них нет дела. В 78% зарегистрированных суицидов это дети из вполне обеспеченных и благополучных (на первый взгляд) семей.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Так почему же дети добровольно уходят из жизни? Этот вопрос волнует и </w:t>
      </w:r>
      <w:proofErr w:type="gramStart"/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родителей</w:t>
      </w:r>
      <w:proofErr w:type="gramEnd"/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учителей. Но однозначного ответа на него дать невозможно.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Выделяют 3 вида суицида: демонстративный, аффективный, истинный.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Демонстративный.</w:t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Демонстративное суицидальное поведение – это изображение попыток самоубийства без реального намерения покончить с жизнью, с расчетом на спасение. Все действия направлены на привлечение внимания, возобновление интереса к собственной персоне, жалость, сочувствие, несправедливость. Место совершения попытки самоубийства указывает на ее адрес: дома – родным, в компании сверстников – кому-то из них, в общественном месте.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Аффективный.</w:t>
      </w:r>
      <w:r w:rsidR="00543AAB" w:rsidRPr="00374C5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i-IN"/>
        </w:rPr>
        <w:t> </w:t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Аффективное суицидальное поведение – тип поведения, характеризующийся, прежде всего действиями, совершаемыми на высоте аффекта. Суицид во время аффекта может носить черты спектакля, но может быть и серьезным намерением, хотя и мимолетным.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Истинный.</w:t>
      </w:r>
      <w:r w:rsidR="00543AAB" w:rsidRPr="00374C5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i-IN"/>
        </w:rPr>
        <w:t> </w:t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Истинное суицидальное поведение – намеренное, обдуманное поведение, направленное на реализацию самоубийства, иногда долго вынашиваемое. Подросток заботится об эффективности действия и отсутствии помех при их совершении. В оставленных записках звучит мотив собственной вины, забота о близких, которые не должны чувствовать причастность к совершенному действию.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наблюдениям психологов, которые работают с детьми, спасенными после попытки самоубийства и их родителями, можно выделить несколько </w:t>
      </w:r>
      <w:r w:rsidR="00543AAB" w:rsidRPr="00374C5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основных причин суицида</w:t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1. Неблагополучные семьи.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таких семьях часто происходят конфликты между родителями, родителями и детьми, порой с применением насилия. Родители относятся к своим детям недоброжелательно, без уважения и даже враждебно. Подростки часто воспринимают конфликты в семье, как собственную вину, у них возникает ощущение эмоциональной и социальной изоляции, чувство беспомощности и отчаяния. Они уверены, что ничего не могут сделать, что у них нет будущего.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2. Школьные проблемы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Школьные проблемы играют важную роль в </w:t>
      </w:r>
      <w:proofErr w:type="spellStart"/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дезадаптации</w:t>
      </w:r>
      <w:proofErr w:type="spellEnd"/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особенно мальчиков, вызывают утрату контактов со сверстниками. Группа сверстников является ориентиром в становлении собственной идентичности, развитии самооценок, представлений о себе, нормах социального поведения. Потеря или осуждение группой может стать тем социально – психологическим фактором, который способен подтолкнуть или усилить желание подростка к суициду.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3. Стресс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Семейные конфликты, неприятности в школе, потеря друга и тому подобное могут вызвать стрессовую ситуацию. Любой человек подвергается стрессу в повседневной жизни, однако подростки особенно уязвимы и ранимы, что объясняется их особенно острым восприятием существующих проблем.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Подросток должен уметь выплескивать отрицательные эмоции, а не замыкаться. Почаще проявляйте к нему нежность. Пусть он видит, что вы его очень любите и всегда готовы прийти на помощь. Так же подросток должен видеть, что родители тоже иногда чувствуют боль или страх. 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Если внимательно понаблюдать за семьями, где дети предпринимали попытки самоубийства, то окажется, что их благополучие лишь кажущееся. На самом деле эти семьи можно отнести в разряд неблагополучных, но не с материальной точки зрения, а с психологической. Все дело во внутрисемейной атмосфере.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Профессор кафедры педагогики и психологии Афанасьева Наталья Владимировна описала портрет суицида. У ребёнка наблюдается: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-заниженная самооценка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-высокая потребность в самореализации 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-снижена способность переносить боль 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proofErr w:type="spellStart"/>
      <w:proofErr w:type="gramStart"/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тревожность,пессимизм</w:t>
      </w:r>
      <w:proofErr w:type="spellEnd"/>
      <w:proofErr w:type="gramEnd"/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-негибкие в общении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-склонны к импульсивным, эмоциональным поступкам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-замкнуты, имеют ограниченный круг общения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Если человек серьезно задумал совершить самоубийство, то обычно об этом нетрудно догадаться по ряду характерных признаков, которые можно разделить на </w:t>
      </w:r>
      <w:r w:rsidR="00543AAB"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3 группы: словесные, поведенческие и ситуационные.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>Словесные признаки: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Человек, готовящийся совершить самоубийство, часто говорит о своем душевном состоянии. Он или она могут: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1.Прямо и явно говорить о смерти: “Я собираюсь покончить с собой”; “Я не могу так дальше жить”.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Косвенно намекать о своем намерении: “Я больше не буду ни для кого проблемой”; “Тебе больше не придется обо мне волноваться”.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Много шутить на тему самоубийства.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Проявлять нездоровую заинтересованность вопросами смерти.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>Поведенческие признаки: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Раздавать другим вещи, имеющие большую личную значимость, окончательно приводить в порядок дела, мириться с давними врагами.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Демонстрировать радикальные перемены в поведении, такие, как: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 еде — есть слишком мало или слишком много;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во сне — спать слишком мало или слишком много;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во внешнем виде — стать неряшливым;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замкнуться от семьи и друзей;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– быть чрезмерно деятельным или, наоборот, безразличным к окружающему миру; ощущать попеременно то внезапную эйфорию, то приступы отчаяния.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Проявлять признаки беспомощности, безнадежности и отчаяния.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hi-IN"/>
        </w:rPr>
        <w:t>Ситуационные признаки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Человек может решиться на самоубийство, если: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Социально изолирован (не имеет друзей или имеет только одного друга), чувствует себя отверженным.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Живет в нестабильном окружении (серьезный кризис в семье — в отношениях с родителями или родителей друг с другом; алкоголизм — личная или семейная проблема);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3. Ощущает себя жертвой насилия — физического, сексуального или эмоционального.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Предпринимал раньше попытки суицида.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 Имеет склонность к самоубийству вследствие того, что оно совершалось кем-то из друзей, знакомых или членов семьи.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6. Перенес тяжелую потерю (смерть кого-то из близких, развод родителей).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7. Слишком критически настроен по отношению к себе.</w:t>
      </w:r>
    </w:p>
    <w:p w:rsidR="00543AAB" w:rsidRPr="00374C54" w:rsidRDefault="000A0798" w:rsidP="00543AAB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Если замечена склонность ребёнка к самоубийству, следующие </w:t>
      </w:r>
      <w:r w:rsidR="00543AAB" w:rsidRPr="00374C5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советы </w:t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помогут изменить ситуацию: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волю чувствам, скрывая свои проблемы, но в то же время находиться в состоянии глубокой депрессии.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543AAB" w:rsidRPr="00374C54" w:rsidRDefault="00543AAB" w:rsidP="00543AAB">
      <w:pPr>
        <w:numPr>
          <w:ilvl w:val="0"/>
          <w:numId w:val="2"/>
        </w:numPr>
        <w:shd w:val="clear" w:color="auto" w:fill="FFFFFF"/>
        <w:tabs>
          <w:tab w:val="left" w:pos="708"/>
        </w:tabs>
        <w:suppressAutoHyphens/>
        <w:spacing w:before="28" w:after="28" w:line="288" w:lineRule="atLeast"/>
        <w:ind w:left="0" w:firstLine="0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Похоже, у тебя что-то стряслось. Что тебя мучает? (Так можно завязать разговор о проблемах подростка.)</w:t>
      </w:r>
    </w:p>
    <w:p w:rsidR="00543AAB" w:rsidRPr="00374C54" w:rsidRDefault="00543AAB" w:rsidP="00543AAB">
      <w:pPr>
        <w:numPr>
          <w:ilvl w:val="0"/>
          <w:numId w:val="2"/>
        </w:numPr>
        <w:shd w:val="clear" w:color="auto" w:fill="FFFFFF"/>
        <w:tabs>
          <w:tab w:val="left" w:pos="708"/>
        </w:tabs>
        <w:suppressAutoHyphens/>
        <w:spacing w:before="28" w:after="28" w:line="288" w:lineRule="atLeast"/>
        <w:ind w:left="0" w:firstLine="0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Ты думал когда-нибудь о самоубийстве?</w:t>
      </w:r>
    </w:p>
    <w:p w:rsidR="00543AAB" w:rsidRPr="00374C54" w:rsidRDefault="00543AAB" w:rsidP="00543AAB">
      <w:pPr>
        <w:numPr>
          <w:ilvl w:val="0"/>
          <w:numId w:val="2"/>
        </w:numPr>
        <w:shd w:val="clear" w:color="auto" w:fill="FFFFFF"/>
        <w:tabs>
          <w:tab w:val="left" w:pos="708"/>
        </w:tabs>
        <w:suppressAutoHyphens/>
        <w:spacing w:before="28" w:after="28" w:line="288" w:lineRule="atLeast"/>
        <w:ind w:left="0" w:firstLine="0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Если человек сохранил </w:t>
      </w:r>
      <w:r w:rsidR="00543AAB" w:rsidRPr="00374C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к которым можно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 помощи.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center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hi-IN"/>
        </w:rPr>
        <w:t>Уважаемые педагоги, задумайтесь!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Причин уйти самостоятельно из жизни много. Основной причиной высокого уровня суицидов в стране является моральное “одичание” общества, потеря нравственных ориентиров, утрата смысла жизни. Если смыслом жизни провозглашается хорошие оценки по всем предметам, самореализация, престижная работа в будущем, то ученик, по каким-то причинам не сумевший всего этого достичь, ощущает себя ненужным, неудачником, не способным достичь установленного уровня. Конечно, на уровень суицида влияет и ситуация в семье, потому что наиболее уязвимыми в психологическом плане являются те люди, у которых есть проблемы с близкими (и наиболее часто – с родителями). Отвергнутые по разным причинам дети страдают. Родители зачастую гонятся за благами, а ребенок оказывается обеспеченным, но одиноким. Более того, если он не оправдывает родительских ожиданий, на нем срывают гнев. Бывает и так, что родители ссорятся, а у ребенка, воспринимающего себя частью отца и матери, развивается внутренний конфликт. И та агрессия, которая должна направляться на родителей, в итоге обращается на себя.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Кроме того, суицидальную планку поднимает и еще одно обстоятельство: отсутствие коммуникативных навыков у современных детей и подростков, неумение общаться, общее снижение интеллекта, напрямую связанное с распадом системы советского образования, одной из лучших систем в мире. В настоящее время происходит явное и значительное снижение интеллекта у молодежи – школьников и студентов. Молодежь не умеет самостоятельно мыслить, она зомбирована </w:t>
      </w:r>
      <w:proofErr w:type="gramStart"/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передачами,  примитивным</w:t>
      </w:r>
      <w:proofErr w:type="gramEnd"/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 кино, отупляющими компьютерными игрушками, также велика угроза интернета.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 Поэтому решение сложных задач, которые встают перед каждым человеком, в силу их ограниченных возможностей, исключается. Невозможность достижения целей заставляет подростка искать легких и простых способов решения возникшей проблемы.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К суициду молодежь подталкивает также рост молодежных течений, типа </w:t>
      </w:r>
      <w:proofErr w:type="spellStart"/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эмо</w:t>
      </w:r>
      <w:proofErr w:type="spellEnd"/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. Им никто не противостоит, с ними никто не борется, хотя многие понимают их опасность.</w:t>
      </w:r>
    </w:p>
    <w:p w:rsidR="00543AAB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hi-IN"/>
        </w:rPr>
      </w:pPr>
    </w:p>
    <w:p w:rsidR="00543AAB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hi-IN"/>
        </w:rPr>
      </w:pP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center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hi-IN"/>
        </w:rPr>
        <w:lastRenderedPageBreak/>
        <w:t>Уважаемые педагоги! Уделяйте как можно больше внимания своим ученикам!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Первый и самый важный элемент работы с самоубийцами – это слышать и слушать их, подбадривать, просто молчать и быть рядом. Услышать то, что они хотят сказать, услышать их боль и отреагировать, доброжелательно показать выход из ситуации. Человек с такой проблемой не видит адекватно свою ситуацию, реальность воспринимается им искаженно. Подход к каждому должен быть индивидуальный. Самой крупной и действенной структурой по профилактике суицида сегодня является сайт “</w:t>
      </w:r>
      <w:proofErr w:type="spellStart"/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Победишь.ру</w:t>
      </w:r>
      <w:proofErr w:type="spellEnd"/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”. Сайт ежедневно посещают около 1,5 тыс. человек, каждый день несколько человек пишут отзывы о своем отказе от суицида. На сайте качественные материалы психологов, священников, людей, успешно совладавших с суицидальными желаниями, дружная “группа поддержки”. 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        Также по профилактике детского и семейного неблагополучия был дан круглосуточный телефон 8-800-2000-122 Фонд поддержки детей, находящихся в трудной жизненной ситуации.</w:t>
      </w: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hi-IN"/>
        </w:rPr>
        <w:t>Задачи профилактики: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развитие коммуникативных навыков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снятие тревожности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улучшение микроклимата в классном коллективе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обучение способам выйти из данной ситуаций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уметь разрешать конфликтные ситуации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формирование ценностных ориентаций, отношения к жизни и здоровью. Составить корректный разговор: «Насколько ценна жизнь», как важен ЗОЖ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формирование навыков преодоления стресса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активизация личностного роста, найти способ самовыражения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мотивировать родителей оказывать своевременную помощь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повышение квалификации педагогов, углублённость изучения проблемы</w:t>
      </w:r>
    </w:p>
    <w:p w:rsidR="00543AAB" w:rsidRPr="00374C54" w:rsidRDefault="00543AAB" w:rsidP="00543AAB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проведение Дней здоровья</w:t>
      </w:r>
    </w:p>
    <w:p w:rsidR="00543AAB" w:rsidRPr="00374C54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ab/>
      </w:r>
      <w:r w:rsidR="00543AAB"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Уважаемые педагоги, если вы заметили, что с вашим учеником что-то происходит, что-то сильно волнует его, попробуйте поговорить с ним, попробуйте вызвать его на душевный разговор, попробуйте помочь выйти из данной ситуации. </w:t>
      </w:r>
    </w:p>
    <w:p w:rsidR="000A0798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</w:pPr>
    </w:p>
    <w:p w:rsidR="000A0798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</w:pPr>
    </w:p>
    <w:p w:rsidR="000A0798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</w:pPr>
    </w:p>
    <w:p w:rsidR="000A0798" w:rsidRDefault="000A0798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</w:pPr>
    </w:p>
    <w:p w:rsidR="00543AAB" w:rsidRPr="00374C54" w:rsidRDefault="00543AAB" w:rsidP="00543AAB">
      <w:pPr>
        <w:shd w:val="clear" w:color="auto" w:fill="FFFFFF"/>
        <w:tabs>
          <w:tab w:val="left" w:pos="708"/>
        </w:tabs>
        <w:suppressAutoHyphens/>
        <w:spacing w:before="150" w:after="150" w:line="228" w:lineRule="atLeast"/>
        <w:jc w:val="both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lastRenderedPageBreak/>
        <w:t> </w:t>
      </w:r>
      <w:r w:rsidRPr="00374C54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hi-IN"/>
        </w:rPr>
        <w:t>Литература:</w:t>
      </w:r>
    </w:p>
    <w:p w:rsidR="00543AAB" w:rsidRPr="00374C54" w:rsidRDefault="00543AAB" w:rsidP="00543AAB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324" w:lineRule="atLeast"/>
        <w:ind w:left="525" w:firstLine="0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“О мерах профилактики суицида среди детей и подростков” Письмо Минобразования России от 26. 01. 2000 № 22-06-86.</w:t>
      </w:r>
    </w:p>
    <w:p w:rsidR="00543AAB" w:rsidRPr="00374C54" w:rsidRDefault="00543AAB" w:rsidP="00543AAB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324" w:lineRule="atLeast"/>
        <w:ind w:left="525" w:firstLine="0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i/>
          <w:iCs/>
          <w:sz w:val="28"/>
          <w:szCs w:val="24"/>
          <w:lang w:eastAsia="ru-RU" w:bidi="hi-IN"/>
        </w:rPr>
        <w:t>“</w:t>
      </w: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Профилактика суицидального поведения” </w:t>
      </w:r>
      <w:proofErr w:type="spellStart"/>
      <w:r w:rsidRPr="00374C54">
        <w:rPr>
          <w:rFonts w:ascii="Times New Roman" w:eastAsia="Times New Roman" w:hAnsi="Times New Roman" w:cs="Times New Roman"/>
          <w:iCs/>
          <w:sz w:val="28"/>
          <w:szCs w:val="24"/>
          <w:lang w:eastAsia="ru-RU" w:bidi="hi-IN"/>
        </w:rPr>
        <w:t>Л.И.Адамова</w:t>
      </w:r>
      <w:proofErr w:type="spellEnd"/>
    </w:p>
    <w:p w:rsidR="00543AAB" w:rsidRPr="00374C54" w:rsidRDefault="00543AAB" w:rsidP="00543AAB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324" w:lineRule="atLeast"/>
        <w:ind w:left="525" w:firstLine="0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“Ранняя диагностики терапия депрессий – важнейшие факторы профилактики суицидов у подростков” М. Г. Усов.</w:t>
      </w:r>
    </w:p>
    <w:p w:rsidR="00543AAB" w:rsidRPr="00374C54" w:rsidRDefault="00543AAB" w:rsidP="00543AAB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324" w:lineRule="atLeast"/>
        <w:ind w:left="525" w:firstLine="0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“Суицид. Общие теории и предотвращение” </w:t>
      </w:r>
      <w:proofErr w:type="spellStart"/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Alan</w:t>
      </w:r>
      <w:proofErr w:type="spellEnd"/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 </w:t>
      </w:r>
      <w:proofErr w:type="gramStart"/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L .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 xml:space="preserve"> (перевод Брежнева).</w:t>
      </w:r>
    </w:p>
    <w:p w:rsidR="00543AAB" w:rsidRPr="00374C54" w:rsidRDefault="00543AAB" w:rsidP="00543AAB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before="28" w:after="28" w:line="324" w:lineRule="atLeast"/>
        <w:ind w:left="525" w:firstLine="0"/>
        <w:rPr>
          <w:rFonts w:ascii="Times New Roman" w:eastAsia="SimSun" w:hAnsi="Times New Roman" w:cs="Mangal"/>
          <w:sz w:val="28"/>
          <w:szCs w:val="24"/>
          <w:lang w:eastAsia="zh-CN" w:bidi="hi-IN"/>
        </w:rPr>
      </w:pPr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Интернет ресурсы. http://www.7ya.ru, “</w:t>
      </w:r>
      <w:proofErr w:type="spellStart"/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Победишь.ру</w:t>
      </w:r>
      <w:proofErr w:type="spellEnd"/>
      <w:r w:rsidRPr="00374C54">
        <w:rPr>
          <w:rFonts w:ascii="Times New Roman" w:eastAsia="Times New Roman" w:hAnsi="Times New Roman" w:cs="Times New Roman"/>
          <w:sz w:val="28"/>
          <w:szCs w:val="24"/>
          <w:lang w:eastAsia="ru-RU" w:bidi="hi-IN"/>
        </w:rPr>
        <w:t>”.</w:t>
      </w:r>
    </w:p>
    <w:p w:rsidR="002252E3" w:rsidRDefault="002252E3"/>
    <w:sectPr w:rsidR="0022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1137A"/>
    <w:multiLevelType w:val="multilevel"/>
    <w:tmpl w:val="CD62B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5ED84571"/>
    <w:multiLevelType w:val="multilevel"/>
    <w:tmpl w:val="9A4CDA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1994C2E"/>
    <w:multiLevelType w:val="multilevel"/>
    <w:tmpl w:val="9C3E9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69"/>
    <w:rsid w:val="000A0798"/>
    <w:rsid w:val="002252E3"/>
    <w:rsid w:val="00283787"/>
    <w:rsid w:val="00543AAB"/>
    <w:rsid w:val="00B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328C"/>
  <w15:chartTrackingRefBased/>
  <w15:docId w15:val="{4225A090-AF92-4E86-951E-ADFE380A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1990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2021-03-16T06:11:00Z</dcterms:created>
  <dcterms:modified xsi:type="dcterms:W3CDTF">2021-03-16T09:04:00Z</dcterms:modified>
</cp:coreProperties>
</file>